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F4D34" w14:textId="0FB960B9" w:rsidR="009976D0" w:rsidRDefault="00930C60">
      <w:r>
        <w:t xml:space="preserve">Group 1 ETL Documentation </w:t>
      </w:r>
    </w:p>
    <w:p w14:paraId="55C0639C" w14:textId="50BA3FAC" w:rsidR="00930C60" w:rsidRDefault="00930C60"/>
    <w:p w14:paraId="142987D2" w14:textId="184C5111" w:rsidR="00930C60" w:rsidRDefault="00930C60"/>
    <w:p w14:paraId="42CEC17B" w14:textId="668AD996" w:rsidR="00930C60" w:rsidRDefault="00930C60">
      <w:pPr>
        <w:rPr>
          <w:bCs/>
        </w:rPr>
      </w:pPr>
      <w:r>
        <w:rPr>
          <w:b/>
        </w:rPr>
        <w:t xml:space="preserve">Date Dimension Import: </w:t>
      </w:r>
    </w:p>
    <w:p w14:paraId="77CA4367" w14:textId="2588C68C" w:rsidR="00930C60" w:rsidRDefault="00930C60">
      <w:pPr>
        <w:rPr>
          <w:bCs/>
        </w:rPr>
      </w:pPr>
    </w:p>
    <w:p w14:paraId="013BA879" w14:textId="77777777" w:rsidR="00930C60" w:rsidRDefault="00930C60">
      <w:pPr>
        <w:rPr>
          <w:bCs/>
        </w:rPr>
      </w:pPr>
      <w:r>
        <w:rPr>
          <w:bCs/>
        </w:rPr>
        <w:t>The first step in the ETL Process after generating the script was to add the Date Dimension. For this, the same process as the homework was followed to import the date from the External Source.</w:t>
      </w:r>
    </w:p>
    <w:p w14:paraId="632144C1" w14:textId="0E57960E" w:rsidR="00930C60" w:rsidRDefault="00930C60">
      <w:pPr>
        <w:rPr>
          <w:bCs/>
        </w:rPr>
      </w:pPr>
    </w:p>
    <w:p w14:paraId="512446D1" w14:textId="76FCFE85" w:rsidR="00930C60" w:rsidRPr="00930C60" w:rsidRDefault="00930C60">
      <w:pPr>
        <w:rPr>
          <w:b/>
        </w:rPr>
      </w:pPr>
      <w:r w:rsidRPr="00930C60">
        <w:rPr>
          <w:b/>
        </w:rPr>
        <w:t xml:space="preserve">Control Flow: </w:t>
      </w:r>
    </w:p>
    <w:p w14:paraId="0B35B3B7" w14:textId="62BD374A" w:rsidR="00930C60" w:rsidRDefault="00930C60">
      <w:pPr>
        <w:rPr>
          <w:bCs/>
        </w:rPr>
      </w:pPr>
      <w:r>
        <w:rPr>
          <w:bCs/>
        </w:rPr>
        <w:t xml:space="preserve"> </w:t>
      </w:r>
      <w:r>
        <w:rPr>
          <w:bCs/>
          <w:noProof/>
        </w:rPr>
        <w:drawing>
          <wp:inline distT="0" distB="0" distL="0" distR="0" wp14:anchorId="0CBDD308" wp14:editId="138DA9B9">
            <wp:extent cx="4826000" cy="47244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4826000" cy="4724400"/>
                    </a:xfrm>
                    <a:prstGeom prst="rect">
                      <a:avLst/>
                    </a:prstGeom>
                  </pic:spPr>
                </pic:pic>
              </a:graphicData>
            </a:graphic>
          </wp:inline>
        </w:drawing>
      </w:r>
    </w:p>
    <w:p w14:paraId="0FFEFF35" w14:textId="44914841" w:rsidR="00930C60" w:rsidRDefault="00930C60">
      <w:pPr>
        <w:rPr>
          <w:bCs/>
        </w:rPr>
      </w:pPr>
    </w:p>
    <w:p w14:paraId="6B6E2E98" w14:textId="598449DD" w:rsidR="00930C60" w:rsidRDefault="00930C60">
      <w:pPr>
        <w:rPr>
          <w:b/>
        </w:rPr>
      </w:pPr>
      <w:r>
        <w:rPr>
          <w:b/>
        </w:rPr>
        <w:t>Data Flows:</w:t>
      </w:r>
    </w:p>
    <w:p w14:paraId="4312825F" w14:textId="38203D3F" w:rsidR="00930C60" w:rsidRDefault="00930C60">
      <w:pPr>
        <w:rPr>
          <w:b/>
        </w:rPr>
      </w:pPr>
    </w:p>
    <w:p w14:paraId="47DA5F58" w14:textId="4697801F" w:rsidR="00930C60" w:rsidRPr="00930C60" w:rsidRDefault="00930C60">
      <w:pPr>
        <w:rPr>
          <w:bCs/>
        </w:rPr>
      </w:pPr>
      <w:r>
        <w:rPr>
          <w:bCs/>
        </w:rPr>
        <w:t xml:space="preserve">Source to Stage </w:t>
      </w:r>
    </w:p>
    <w:p w14:paraId="148DC1B4" w14:textId="0E7F27A0" w:rsidR="00930C60" w:rsidRDefault="00930C60">
      <w:pPr>
        <w:rPr>
          <w:b/>
        </w:rPr>
      </w:pPr>
      <w:r>
        <w:rPr>
          <w:b/>
        </w:rPr>
        <w:lastRenderedPageBreak/>
        <w:t xml:space="preserve"> </w:t>
      </w:r>
      <w:r>
        <w:rPr>
          <w:b/>
          <w:noProof/>
        </w:rPr>
        <w:drawing>
          <wp:inline distT="0" distB="0" distL="0" distR="0" wp14:anchorId="563EA91B" wp14:editId="306FF67F">
            <wp:extent cx="4660900" cy="3396564"/>
            <wp:effectExtent l="0" t="0" r="0" b="0"/>
            <wp:docPr id="2" name="Picture 2"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application, chat or text messag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670082" cy="3403255"/>
                    </a:xfrm>
                    <a:prstGeom prst="rect">
                      <a:avLst/>
                    </a:prstGeom>
                  </pic:spPr>
                </pic:pic>
              </a:graphicData>
            </a:graphic>
          </wp:inline>
        </w:drawing>
      </w:r>
    </w:p>
    <w:p w14:paraId="3F1FEDBB" w14:textId="46EFF926" w:rsidR="00930C60" w:rsidRDefault="00930C60">
      <w:pPr>
        <w:rPr>
          <w:b/>
        </w:rPr>
      </w:pPr>
    </w:p>
    <w:p w14:paraId="7F35F4F4" w14:textId="619CDAD7" w:rsidR="00930C60" w:rsidRPr="00930C60" w:rsidRDefault="00930C60">
      <w:pPr>
        <w:rPr>
          <w:bCs/>
        </w:rPr>
      </w:pPr>
      <w:r>
        <w:rPr>
          <w:bCs/>
        </w:rPr>
        <w:t>Stage to Dim Table</w:t>
      </w:r>
    </w:p>
    <w:p w14:paraId="72B97FC7" w14:textId="5167D965" w:rsidR="00930C60" w:rsidRDefault="00930C60">
      <w:pPr>
        <w:rPr>
          <w:b/>
        </w:rPr>
      </w:pPr>
    </w:p>
    <w:p w14:paraId="180BEB4F" w14:textId="3D1AFE80" w:rsidR="00930C60" w:rsidRDefault="00930C60">
      <w:pPr>
        <w:rPr>
          <w:b/>
        </w:rPr>
      </w:pPr>
      <w:r>
        <w:rPr>
          <w:b/>
          <w:noProof/>
        </w:rPr>
        <w:drawing>
          <wp:inline distT="0" distB="0" distL="0" distR="0" wp14:anchorId="0A06B7BB" wp14:editId="13611569">
            <wp:extent cx="5943600" cy="356108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inline>
        </w:drawing>
      </w:r>
    </w:p>
    <w:p w14:paraId="4FA25B27" w14:textId="228FBB2A" w:rsidR="00930C60" w:rsidRDefault="00930C60">
      <w:pPr>
        <w:rPr>
          <w:b/>
        </w:rPr>
      </w:pPr>
    </w:p>
    <w:p w14:paraId="7F0C057B" w14:textId="0B3B4DFA" w:rsidR="00930C60" w:rsidRDefault="00930C60">
      <w:pPr>
        <w:rPr>
          <w:b/>
        </w:rPr>
      </w:pPr>
    </w:p>
    <w:p w14:paraId="7D2B20E5" w14:textId="7A99F06B" w:rsidR="00930C60" w:rsidRDefault="00930C60">
      <w:pPr>
        <w:rPr>
          <w:b/>
        </w:rPr>
      </w:pPr>
    </w:p>
    <w:p w14:paraId="63B47BA9" w14:textId="3A06A71E" w:rsidR="00930C60" w:rsidRDefault="00930C60">
      <w:pPr>
        <w:rPr>
          <w:bCs/>
        </w:rPr>
      </w:pPr>
      <w:r>
        <w:rPr>
          <w:bCs/>
        </w:rPr>
        <w:lastRenderedPageBreak/>
        <w:t>Next, we staged the Customer, Product, and Sales dimensions from the external sources (</w:t>
      </w:r>
      <w:proofErr w:type="spellStart"/>
      <w:r>
        <w:rPr>
          <w:bCs/>
        </w:rPr>
        <w:t>FudgeFlix</w:t>
      </w:r>
      <w:proofErr w:type="spellEnd"/>
      <w:r>
        <w:rPr>
          <w:bCs/>
        </w:rPr>
        <w:t xml:space="preserve"> and </w:t>
      </w:r>
      <w:proofErr w:type="spellStart"/>
      <w:r>
        <w:rPr>
          <w:bCs/>
        </w:rPr>
        <w:t>FudgeMart</w:t>
      </w:r>
      <w:proofErr w:type="spellEnd"/>
      <w:r>
        <w:rPr>
          <w:bCs/>
        </w:rPr>
        <w:t xml:space="preserve">) to the stage tables. </w:t>
      </w:r>
    </w:p>
    <w:p w14:paraId="2C46086C" w14:textId="15BDE337" w:rsidR="00930C60" w:rsidRDefault="00930C60">
      <w:pPr>
        <w:rPr>
          <w:bCs/>
        </w:rPr>
      </w:pPr>
    </w:p>
    <w:p w14:paraId="30C26F80" w14:textId="1C70F404" w:rsidR="00930C60" w:rsidRDefault="00930C60">
      <w:pPr>
        <w:rPr>
          <w:b/>
        </w:rPr>
      </w:pPr>
      <w:r>
        <w:rPr>
          <w:b/>
        </w:rPr>
        <w:t xml:space="preserve">Control Flows (Product, Customer, Sales) </w:t>
      </w:r>
    </w:p>
    <w:p w14:paraId="4B1B441B" w14:textId="70108E08" w:rsidR="00930C60" w:rsidRDefault="00930C60">
      <w:pPr>
        <w:rPr>
          <w:b/>
        </w:rPr>
      </w:pPr>
    </w:p>
    <w:p w14:paraId="4625BB06" w14:textId="214D0C11" w:rsidR="00930C60" w:rsidRDefault="00930C60">
      <w:r>
        <w:fldChar w:fldCharType="begin"/>
      </w:r>
      <w:r>
        <w:instrText xml:space="preserve"> INCLUDEPICTURE "https://lh4.googleusercontent.com/Ombhh6fapZTe6UQ7wPBr7FpghvUbe_MZ-QUaPCitMv_DC1UUGJFvdGoHNGcovKiJWzhLCn_BqQBYz_yAQqBnGctGD-XHwaVbL36WWLXjothn5jot-shYXzkZn9c6VsaowQQQC56J2GYiZ-ArkMMGfHDFHg=s2048" \* MERGEFORMATINET </w:instrText>
      </w:r>
      <w:r>
        <w:fldChar w:fldCharType="separate"/>
      </w:r>
      <w:r>
        <w:rPr>
          <w:noProof/>
        </w:rPr>
        <w:drawing>
          <wp:inline distT="0" distB="0" distL="0" distR="0" wp14:anchorId="2CF76385" wp14:editId="616107B0">
            <wp:extent cx="3935506" cy="30353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85496" cy="3073855"/>
                    </a:xfrm>
                    <a:prstGeom prst="rect">
                      <a:avLst/>
                    </a:prstGeom>
                    <a:noFill/>
                    <a:ln>
                      <a:noFill/>
                    </a:ln>
                  </pic:spPr>
                </pic:pic>
              </a:graphicData>
            </a:graphic>
          </wp:inline>
        </w:drawing>
      </w:r>
      <w:r>
        <w:fldChar w:fldCharType="end"/>
      </w:r>
    </w:p>
    <w:p w14:paraId="696A5653" w14:textId="2F7EAD15" w:rsidR="00930C60" w:rsidRDefault="00930C60"/>
    <w:p w14:paraId="29C2CCEE" w14:textId="28A405B2" w:rsidR="00930C60" w:rsidRDefault="00930C60">
      <w:r>
        <w:fldChar w:fldCharType="begin"/>
      </w:r>
      <w:r>
        <w:instrText xml:space="preserve"> INCLUDEPICTURE "https://lh5.googleusercontent.com/tvSE_pmqdBa-fQcjdMLDXNfj7egxnu1tNb8KyFp8q8bmWYS9KUhPcXpa_fqfjJXNeFOlhJ2Kw2PNWdh4M2rMnc9HlM59st-2ek3v42DfvjecauoY0hvoPGCxjodT8OKziSDxT6XDFbJ0DpoXmYCuUHhvrA=s2048" \* MERGEFORMATINET </w:instrText>
      </w:r>
      <w:r>
        <w:fldChar w:fldCharType="separate"/>
      </w:r>
      <w:r>
        <w:rPr>
          <w:noProof/>
        </w:rPr>
        <w:drawing>
          <wp:inline distT="0" distB="0" distL="0" distR="0" wp14:anchorId="4A9DEA0B" wp14:editId="79754441">
            <wp:extent cx="4053780" cy="35306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1159" cy="3537027"/>
                    </a:xfrm>
                    <a:prstGeom prst="rect">
                      <a:avLst/>
                    </a:prstGeom>
                    <a:noFill/>
                    <a:ln>
                      <a:noFill/>
                    </a:ln>
                  </pic:spPr>
                </pic:pic>
              </a:graphicData>
            </a:graphic>
          </wp:inline>
        </w:drawing>
      </w:r>
      <w:r>
        <w:fldChar w:fldCharType="end"/>
      </w:r>
    </w:p>
    <w:p w14:paraId="377B3DA7" w14:textId="0DF90E28" w:rsidR="00930C60" w:rsidRDefault="00930C60"/>
    <w:p w14:paraId="26A0C9E2" w14:textId="4169A406" w:rsidR="00930C60" w:rsidRDefault="00930C60">
      <w:r>
        <w:lastRenderedPageBreak/>
        <w:fldChar w:fldCharType="begin"/>
      </w:r>
      <w:r>
        <w:instrText xml:space="preserve"> INCLUDEPICTURE "https://lh6.googleusercontent.com/zSJXcVUxfWhtzq2ky2ByNZ0wB7ggnPFy9m8cjdcx5iNI3IN_0u8iq-YAdFQZ5wekwHYREvLZWwMcA3H9_YyntTHSvsOMNEsDmPG5KL_UQRjjPO7AXDB1jAw8iea8ynIxiXKowVmVqjpxlzDwmvmWKPIZuQ=s2048" \* MERGEFORMATINET </w:instrText>
      </w:r>
      <w:r>
        <w:fldChar w:fldCharType="separate"/>
      </w:r>
      <w:r>
        <w:rPr>
          <w:noProof/>
        </w:rPr>
        <w:drawing>
          <wp:inline distT="0" distB="0" distL="0" distR="0" wp14:anchorId="031BB64B" wp14:editId="7DF1D447">
            <wp:extent cx="4066489" cy="2943860"/>
            <wp:effectExtent l="0" t="0" r="0" b="254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81486" cy="2954717"/>
                    </a:xfrm>
                    <a:prstGeom prst="rect">
                      <a:avLst/>
                    </a:prstGeom>
                    <a:noFill/>
                    <a:ln>
                      <a:noFill/>
                    </a:ln>
                  </pic:spPr>
                </pic:pic>
              </a:graphicData>
            </a:graphic>
          </wp:inline>
        </w:drawing>
      </w:r>
      <w:r>
        <w:fldChar w:fldCharType="end"/>
      </w:r>
    </w:p>
    <w:p w14:paraId="0CC65A51" w14:textId="30838AA0" w:rsidR="00930C60" w:rsidRDefault="00930C60"/>
    <w:p w14:paraId="4169F49E" w14:textId="31C26515" w:rsidR="00930C60" w:rsidRDefault="00930C60">
      <w:pPr>
        <w:rPr>
          <w:b/>
          <w:bCs/>
        </w:rPr>
      </w:pPr>
      <w:r>
        <w:rPr>
          <w:b/>
          <w:bCs/>
        </w:rPr>
        <w:t xml:space="preserve">Data Flows: </w:t>
      </w:r>
    </w:p>
    <w:p w14:paraId="09ACAD79" w14:textId="4087C270" w:rsidR="00930C60" w:rsidRDefault="00930C60">
      <w:pPr>
        <w:rPr>
          <w:b/>
          <w:bCs/>
        </w:rPr>
      </w:pPr>
    </w:p>
    <w:p w14:paraId="333B2778" w14:textId="0643D8DB" w:rsidR="00930C60" w:rsidRDefault="00930C60">
      <w:r>
        <w:t xml:space="preserve">Each company’s dimensions were merged when going from the source to the stage table. That is why The Execute SQL Task connects to both the mart and flix named components. </w:t>
      </w:r>
      <w:r w:rsidR="00EF1ED8">
        <w:t xml:space="preserve">For example, the </w:t>
      </w:r>
      <w:proofErr w:type="spellStart"/>
      <w:r w:rsidR="00EF1ED8">
        <w:t>fudgeMart</w:t>
      </w:r>
      <w:proofErr w:type="spellEnd"/>
      <w:r w:rsidR="00EF1ED8">
        <w:t xml:space="preserve"> customers and </w:t>
      </w:r>
      <w:proofErr w:type="spellStart"/>
      <w:r w:rsidR="00EF1ED8">
        <w:t>fudgeFlix</w:t>
      </w:r>
      <w:proofErr w:type="spellEnd"/>
      <w:r w:rsidR="00EF1ED8">
        <w:t xml:space="preserve"> accounts were merged to one source table named “</w:t>
      </w:r>
      <w:proofErr w:type="spellStart"/>
      <w:r w:rsidR="00EF1ED8">
        <w:t>stgFudgeCustomer</w:t>
      </w:r>
      <w:proofErr w:type="spellEnd"/>
      <w:r w:rsidR="00EF1ED8">
        <w:t xml:space="preserve">.” </w:t>
      </w:r>
    </w:p>
    <w:p w14:paraId="179386F8" w14:textId="50AC9404" w:rsidR="00EF1ED8" w:rsidRDefault="00EF1ED8"/>
    <w:p w14:paraId="07B732E0" w14:textId="730733A2" w:rsidR="00EF1ED8" w:rsidRDefault="00EF1ED8">
      <w:r>
        <w:t xml:space="preserve">The data flows for each of these 6 inputs followed the same structure. The source was from the table within either fudge flix or fudge mart. Next, a derived column was added with the column “Source” added. For all flows coming from </w:t>
      </w:r>
      <w:proofErr w:type="spellStart"/>
      <w:r>
        <w:t>fudgemart</w:t>
      </w:r>
      <w:proofErr w:type="spellEnd"/>
      <w:r>
        <w:t xml:space="preserve">, a “FM” was assigned. For </w:t>
      </w:r>
      <w:proofErr w:type="spellStart"/>
      <w:r>
        <w:t>fudgeflix</w:t>
      </w:r>
      <w:proofErr w:type="spellEnd"/>
      <w:r>
        <w:t>, a “FF” was assigned. Additionally, assumptions were added in the derived columns</w:t>
      </w:r>
      <w:r w:rsidR="003E1C93">
        <w:t xml:space="preserve">. </w:t>
      </w:r>
      <w:r>
        <w:t xml:space="preserve">For </w:t>
      </w:r>
      <w:proofErr w:type="spellStart"/>
      <w:r>
        <w:t>fudgeflix</w:t>
      </w:r>
      <w:proofErr w:type="spellEnd"/>
      <w:r>
        <w:t xml:space="preserve"> on the products side, product_wholesale_price, which doesn’t exist naturally, was assigned a value of $2. When staging from the sources to the staged Sales table, a derived column “Quantity” where quantity = 1, was assigned in the </w:t>
      </w:r>
      <w:proofErr w:type="spellStart"/>
      <w:r>
        <w:t>fudgeflix</w:t>
      </w:r>
      <w:proofErr w:type="spellEnd"/>
      <w:r>
        <w:t xml:space="preserve"> flow where </w:t>
      </w:r>
      <w:proofErr w:type="spellStart"/>
      <w:r>
        <w:t>fudgemart</w:t>
      </w:r>
      <w:proofErr w:type="spellEnd"/>
      <w:r>
        <w:t xml:space="preserve"> had the variable </w:t>
      </w:r>
      <w:proofErr w:type="spellStart"/>
      <w:r>
        <w:t>order_qty</w:t>
      </w:r>
      <w:proofErr w:type="spellEnd"/>
      <w:r>
        <w:t xml:space="preserve">. </w:t>
      </w:r>
    </w:p>
    <w:p w14:paraId="59F84B60" w14:textId="0F71A63A" w:rsidR="00EF1ED8" w:rsidRDefault="00EF1ED8"/>
    <w:p w14:paraId="1602B4A6" w14:textId="2CE3C976" w:rsidR="00EF1ED8" w:rsidRDefault="00EF1ED8">
      <w:r>
        <w:t xml:space="preserve">To avoid redundancy, only the data flow for moving </w:t>
      </w:r>
      <w:proofErr w:type="spellStart"/>
      <w:r>
        <w:t>fudgeflix</w:t>
      </w:r>
      <w:proofErr w:type="spellEnd"/>
      <w:r>
        <w:t xml:space="preserve"> product source data to the merged </w:t>
      </w:r>
      <w:proofErr w:type="spellStart"/>
      <w:r>
        <w:t>stgFudgeProduct</w:t>
      </w:r>
      <w:proofErr w:type="spellEnd"/>
      <w:r>
        <w:t xml:space="preserve"> table is shown. The other 5 data flows follow the same mechanism. </w:t>
      </w:r>
    </w:p>
    <w:p w14:paraId="6A940721" w14:textId="73E2EBF3" w:rsidR="00EF1ED8" w:rsidRDefault="00EF1ED8">
      <w:r>
        <w:rPr>
          <w:noProof/>
        </w:rPr>
        <w:lastRenderedPageBreak/>
        <w:drawing>
          <wp:inline distT="0" distB="0" distL="0" distR="0" wp14:anchorId="477FB9CA" wp14:editId="227C23AF">
            <wp:extent cx="4089400" cy="3969444"/>
            <wp:effectExtent l="0" t="0" r="0" b="571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109149" cy="3988613"/>
                    </a:xfrm>
                    <a:prstGeom prst="rect">
                      <a:avLst/>
                    </a:prstGeom>
                  </pic:spPr>
                </pic:pic>
              </a:graphicData>
            </a:graphic>
          </wp:inline>
        </w:drawing>
      </w:r>
    </w:p>
    <w:p w14:paraId="6382B16D" w14:textId="036085B3" w:rsidR="00EF1ED8" w:rsidRDefault="00EF1ED8"/>
    <w:p w14:paraId="0C00EFE5" w14:textId="6C65D484" w:rsidR="00EF1ED8" w:rsidRPr="00EF1ED8" w:rsidRDefault="00EF1ED8">
      <w:r>
        <w:t xml:space="preserve">Shown below is an example of the derived columns added within the data flow. This example represents the derived columns for the </w:t>
      </w:r>
      <w:proofErr w:type="spellStart"/>
      <w:r>
        <w:t>fudgeflix</w:t>
      </w:r>
      <w:proofErr w:type="spellEnd"/>
      <w:r>
        <w:t xml:space="preserve"> sales data as it gets merged to the </w:t>
      </w:r>
      <w:proofErr w:type="spellStart"/>
      <w:r>
        <w:t>stgFudgeSales</w:t>
      </w:r>
      <w:proofErr w:type="spellEnd"/>
      <w:r>
        <w:t xml:space="preserve"> table with the sales data from </w:t>
      </w:r>
      <w:proofErr w:type="spellStart"/>
      <w:r>
        <w:t>fudgemart</w:t>
      </w:r>
      <w:proofErr w:type="spellEnd"/>
      <w:r>
        <w:t xml:space="preserve">. </w:t>
      </w:r>
    </w:p>
    <w:p w14:paraId="79C48649" w14:textId="1996B4DB" w:rsidR="00EF1ED8" w:rsidRDefault="00EF1ED8">
      <w:r>
        <w:rPr>
          <w:noProof/>
        </w:rPr>
        <w:drawing>
          <wp:inline distT="0" distB="0" distL="0" distR="0" wp14:anchorId="4EAF4E73" wp14:editId="577EF985">
            <wp:extent cx="5943600" cy="1049655"/>
            <wp:effectExtent l="0" t="0" r="0" b="444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049655"/>
                    </a:xfrm>
                    <a:prstGeom prst="rect">
                      <a:avLst/>
                    </a:prstGeom>
                  </pic:spPr>
                </pic:pic>
              </a:graphicData>
            </a:graphic>
          </wp:inline>
        </w:drawing>
      </w:r>
    </w:p>
    <w:p w14:paraId="45A4F46C" w14:textId="6441BC48" w:rsidR="00EF1ED8" w:rsidRDefault="00EF1ED8"/>
    <w:p w14:paraId="48E10952" w14:textId="6BE2C48A" w:rsidR="00EF1ED8" w:rsidRDefault="00EF1ED8">
      <w:pPr>
        <w:rPr>
          <w:b/>
          <w:bCs/>
        </w:rPr>
      </w:pPr>
      <w:r>
        <w:rPr>
          <w:b/>
          <w:bCs/>
        </w:rPr>
        <w:t xml:space="preserve">Stage Tables to Data Warehouse </w:t>
      </w:r>
    </w:p>
    <w:p w14:paraId="759ADA3D" w14:textId="50B35CF5" w:rsidR="00EF1ED8" w:rsidRDefault="00EF1ED8">
      <w:pPr>
        <w:rPr>
          <w:b/>
          <w:bCs/>
        </w:rPr>
      </w:pPr>
    </w:p>
    <w:p w14:paraId="0C01F428" w14:textId="104F29B7" w:rsidR="00EF1ED8" w:rsidRDefault="003300CD">
      <w:r>
        <w:t xml:space="preserve">Because we have already merged the business process in the stage tables, we only need one fact table for our Data </w:t>
      </w:r>
      <w:proofErr w:type="spellStart"/>
      <w:r>
        <w:t>Warehouese</w:t>
      </w:r>
      <w:proofErr w:type="spellEnd"/>
      <w:r>
        <w:t xml:space="preserve">. This is the </w:t>
      </w:r>
      <w:proofErr w:type="spellStart"/>
      <w:r>
        <w:t>FactSale</w:t>
      </w:r>
      <w:proofErr w:type="spellEnd"/>
      <w:r>
        <w:t xml:space="preserve"> table. The measures are Revenue (</w:t>
      </w:r>
      <w:proofErr w:type="spellStart"/>
      <w:r>
        <w:t>retail_price</w:t>
      </w:r>
      <w:proofErr w:type="spellEnd"/>
      <w:r>
        <w:t>/</w:t>
      </w:r>
      <w:proofErr w:type="spellStart"/>
      <w:r>
        <w:t>plan_price</w:t>
      </w:r>
      <w:proofErr w:type="spellEnd"/>
      <w:r>
        <w:t xml:space="preserve"> * quantity) and Costs (</w:t>
      </w:r>
      <w:proofErr w:type="spellStart"/>
      <w:r>
        <w:t>wholesale_price</w:t>
      </w:r>
      <w:proofErr w:type="spellEnd"/>
      <w:r>
        <w:t xml:space="preserve"> * quantity). </w:t>
      </w:r>
    </w:p>
    <w:p w14:paraId="47FFFAB1" w14:textId="42412E65" w:rsidR="003300CD" w:rsidRDefault="003300CD"/>
    <w:p w14:paraId="599DA737" w14:textId="215981EA" w:rsidR="003300CD" w:rsidRDefault="003300CD">
      <w:pPr>
        <w:rPr>
          <w:b/>
          <w:bCs/>
        </w:rPr>
      </w:pPr>
      <w:r>
        <w:rPr>
          <w:b/>
          <w:bCs/>
        </w:rPr>
        <w:t xml:space="preserve">Control Flow: </w:t>
      </w:r>
    </w:p>
    <w:p w14:paraId="01D9B6FE" w14:textId="77777777" w:rsidR="003300CD" w:rsidRDefault="003300CD">
      <w:pPr>
        <w:rPr>
          <w:b/>
          <w:bCs/>
        </w:rPr>
      </w:pPr>
      <w:r>
        <w:rPr>
          <w:b/>
          <w:bCs/>
        </w:rPr>
        <w:br w:type="page"/>
      </w:r>
    </w:p>
    <w:p w14:paraId="272714E6" w14:textId="4104C115" w:rsidR="003300CD" w:rsidRDefault="003300CD">
      <w:r>
        <w:lastRenderedPageBreak/>
        <w:fldChar w:fldCharType="begin"/>
      </w:r>
      <w:r>
        <w:instrText xml:space="preserve"> INCLUDEPICTURE "https://lh6.googleusercontent.com/0oDA7KSICKDwgY7ARDF1dt0sKZpt-fPmPdIg70x6cTNjueE9uPxNHXJhoyR-dUkruEcn36OxSJPKWYhTE4IxikuX2ODn6SS1PBLDNkcgDJ1Qg8cuVgmqRAkvgbZnyyF2JKTHmw-4iDj9KKNQXLBfH_gbjA=s2048" \* MERGEFORMATINET </w:instrText>
      </w:r>
      <w:r>
        <w:fldChar w:fldCharType="separate"/>
      </w:r>
      <w:r>
        <w:rPr>
          <w:noProof/>
        </w:rPr>
        <w:drawing>
          <wp:inline distT="0" distB="0" distL="0" distR="0" wp14:anchorId="2F87FC9E" wp14:editId="31AF7652">
            <wp:extent cx="5943600" cy="4025265"/>
            <wp:effectExtent l="0" t="0" r="0" b="63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025265"/>
                    </a:xfrm>
                    <a:prstGeom prst="rect">
                      <a:avLst/>
                    </a:prstGeom>
                    <a:noFill/>
                    <a:ln>
                      <a:noFill/>
                    </a:ln>
                  </pic:spPr>
                </pic:pic>
              </a:graphicData>
            </a:graphic>
          </wp:inline>
        </w:drawing>
      </w:r>
      <w:r>
        <w:fldChar w:fldCharType="end"/>
      </w:r>
    </w:p>
    <w:p w14:paraId="6E70077C" w14:textId="5ADC1D7A" w:rsidR="003300CD" w:rsidRDefault="003300CD"/>
    <w:p w14:paraId="4963ADDB" w14:textId="13254041" w:rsidR="003300CD" w:rsidRDefault="003300CD">
      <w:r>
        <w:t xml:space="preserve">First, we move data from the </w:t>
      </w:r>
      <w:proofErr w:type="spellStart"/>
      <w:r>
        <w:t>stgFudgeProduct</w:t>
      </w:r>
      <w:proofErr w:type="spellEnd"/>
      <w:r>
        <w:t xml:space="preserve"> table to the </w:t>
      </w:r>
      <w:proofErr w:type="spellStart"/>
      <w:r>
        <w:t>DimProduct</w:t>
      </w:r>
      <w:proofErr w:type="spellEnd"/>
      <w:r>
        <w:t xml:space="preserve"> table and do the same with the </w:t>
      </w:r>
      <w:proofErr w:type="spellStart"/>
      <w:r>
        <w:t>stgFudgeCustomer</w:t>
      </w:r>
      <w:proofErr w:type="spellEnd"/>
      <w:r>
        <w:t xml:space="preserve"> table to the </w:t>
      </w:r>
      <w:proofErr w:type="spellStart"/>
      <w:r>
        <w:t>DimCustomer</w:t>
      </w:r>
      <w:proofErr w:type="spellEnd"/>
      <w:r>
        <w:t xml:space="preserve"> table. Once that data is loaded in, we stage to the </w:t>
      </w:r>
      <w:proofErr w:type="spellStart"/>
      <w:r>
        <w:t>FactSales</w:t>
      </w:r>
      <w:proofErr w:type="spellEnd"/>
      <w:r>
        <w:t xml:space="preserve"> table. </w:t>
      </w:r>
    </w:p>
    <w:p w14:paraId="3C4129E6" w14:textId="2AF12F94" w:rsidR="003300CD" w:rsidRDefault="003300CD"/>
    <w:p w14:paraId="0785005D" w14:textId="146BAC55" w:rsidR="003300CD" w:rsidRDefault="003300CD">
      <w:pPr>
        <w:rPr>
          <w:b/>
          <w:bCs/>
        </w:rPr>
      </w:pPr>
    </w:p>
    <w:p w14:paraId="01BEE35E" w14:textId="6808266F" w:rsidR="003300CD" w:rsidRPr="00AC21D1" w:rsidRDefault="003300CD">
      <w:pPr>
        <w:rPr>
          <w:b/>
          <w:bCs/>
        </w:rPr>
      </w:pPr>
      <w:r w:rsidRPr="00AC21D1">
        <w:rPr>
          <w:b/>
          <w:bCs/>
        </w:rPr>
        <w:t xml:space="preserve">Data Flows: </w:t>
      </w:r>
    </w:p>
    <w:p w14:paraId="2CB37CF6" w14:textId="160C23EE" w:rsidR="003300CD" w:rsidRDefault="003300CD">
      <w:pPr>
        <w:rPr>
          <w:b/>
          <w:bCs/>
          <w:u w:val="double"/>
        </w:rPr>
      </w:pPr>
    </w:p>
    <w:p w14:paraId="6ACB2B30" w14:textId="10790449" w:rsidR="003300CD" w:rsidRDefault="00AC21D1">
      <w:pPr>
        <w:rPr>
          <w:b/>
          <w:bCs/>
        </w:rPr>
      </w:pPr>
      <w:proofErr w:type="spellStart"/>
      <w:r>
        <w:rPr>
          <w:b/>
          <w:bCs/>
        </w:rPr>
        <w:t>DimProduct</w:t>
      </w:r>
      <w:proofErr w:type="spellEnd"/>
      <w:r>
        <w:rPr>
          <w:b/>
          <w:bCs/>
        </w:rPr>
        <w:t xml:space="preserve"> – </w:t>
      </w:r>
    </w:p>
    <w:p w14:paraId="39D0A8C6" w14:textId="0DA63080" w:rsidR="00AC21D1" w:rsidRDefault="00AC21D1">
      <w:pPr>
        <w:rPr>
          <w:b/>
          <w:bCs/>
        </w:rPr>
      </w:pPr>
    </w:p>
    <w:p w14:paraId="3B9F5905" w14:textId="13C64938" w:rsidR="00AC21D1" w:rsidRDefault="00AC21D1">
      <w:pPr>
        <w:rPr>
          <w:b/>
          <w:bCs/>
        </w:rPr>
      </w:pPr>
      <w:r>
        <w:rPr>
          <w:b/>
          <w:bCs/>
          <w:noProof/>
        </w:rPr>
        <w:lastRenderedPageBreak/>
        <w:drawing>
          <wp:inline distT="0" distB="0" distL="0" distR="0" wp14:anchorId="45CD6CB2" wp14:editId="71E5B10E">
            <wp:extent cx="5321300" cy="4608951"/>
            <wp:effectExtent l="0" t="0" r="0" b="127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34908" cy="4620737"/>
                    </a:xfrm>
                    <a:prstGeom prst="rect">
                      <a:avLst/>
                    </a:prstGeom>
                  </pic:spPr>
                </pic:pic>
              </a:graphicData>
            </a:graphic>
          </wp:inline>
        </w:drawing>
      </w:r>
    </w:p>
    <w:p w14:paraId="38F3A8CF" w14:textId="769FE144" w:rsidR="00AC21D1" w:rsidRDefault="00AC21D1">
      <w:pPr>
        <w:rPr>
          <w:b/>
          <w:bCs/>
        </w:rPr>
      </w:pPr>
    </w:p>
    <w:p w14:paraId="59E62833" w14:textId="77777777" w:rsidR="00AC21D1" w:rsidRDefault="00AC21D1" w:rsidP="00AC21D1">
      <w:proofErr w:type="spellStart"/>
      <w:r>
        <w:rPr>
          <w:b/>
          <w:bCs/>
        </w:rPr>
        <w:t>DimProduct</w:t>
      </w:r>
      <w:proofErr w:type="spellEnd"/>
      <w:r>
        <w:rPr>
          <w:b/>
          <w:bCs/>
        </w:rPr>
        <w:t xml:space="preserve"> Derived Columns: </w:t>
      </w:r>
      <w:r w:rsidRPr="00AC21D1">
        <w:rPr>
          <w:b/>
          <w:bCs/>
        </w:rPr>
        <w:t xml:space="preserve">Renaming columns to match destination </w:t>
      </w:r>
    </w:p>
    <w:p w14:paraId="6E91E643" w14:textId="6DA10E15" w:rsidR="00AC21D1" w:rsidRDefault="00AC21D1">
      <w:pPr>
        <w:rPr>
          <w:b/>
          <w:bCs/>
        </w:rPr>
      </w:pPr>
    </w:p>
    <w:p w14:paraId="03AC995B" w14:textId="0F83ED90" w:rsidR="00AC21D1" w:rsidRDefault="00AC21D1">
      <w:pPr>
        <w:rPr>
          <w:b/>
          <w:bCs/>
        </w:rPr>
      </w:pPr>
    </w:p>
    <w:p w14:paraId="533D6BF1" w14:textId="35E92537" w:rsidR="00AC21D1" w:rsidRDefault="00AC21D1">
      <w:pPr>
        <w:rPr>
          <w:b/>
          <w:bCs/>
        </w:rPr>
      </w:pPr>
      <w:r>
        <w:rPr>
          <w:b/>
          <w:bCs/>
          <w:noProof/>
        </w:rPr>
        <w:drawing>
          <wp:inline distT="0" distB="0" distL="0" distR="0" wp14:anchorId="2D350388" wp14:editId="26B2D6DA">
            <wp:extent cx="5943600" cy="1433195"/>
            <wp:effectExtent l="0" t="0" r="0" b="190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943600" cy="1433195"/>
                    </a:xfrm>
                    <a:prstGeom prst="rect">
                      <a:avLst/>
                    </a:prstGeom>
                  </pic:spPr>
                </pic:pic>
              </a:graphicData>
            </a:graphic>
          </wp:inline>
        </w:drawing>
      </w:r>
    </w:p>
    <w:p w14:paraId="0AF50564" w14:textId="74DC81DA" w:rsidR="00AC21D1" w:rsidRDefault="00AC21D1"/>
    <w:p w14:paraId="4A6E6EB2" w14:textId="5D7404C3" w:rsidR="00AC21D1" w:rsidRDefault="00AC21D1">
      <w:pPr>
        <w:rPr>
          <w:b/>
          <w:bCs/>
        </w:rPr>
      </w:pPr>
      <w:proofErr w:type="spellStart"/>
      <w:r>
        <w:rPr>
          <w:b/>
          <w:bCs/>
        </w:rPr>
        <w:t>DimCustomer</w:t>
      </w:r>
      <w:proofErr w:type="spellEnd"/>
      <w:r>
        <w:rPr>
          <w:b/>
          <w:bCs/>
        </w:rPr>
        <w:t xml:space="preserve"> – </w:t>
      </w:r>
    </w:p>
    <w:p w14:paraId="24550A38" w14:textId="46E79F8E" w:rsidR="00AC21D1" w:rsidRDefault="00AC21D1">
      <w:pPr>
        <w:rPr>
          <w:b/>
          <w:bCs/>
        </w:rPr>
      </w:pPr>
    </w:p>
    <w:p w14:paraId="3EE0E7F2" w14:textId="0FF00C4D" w:rsidR="00AC21D1" w:rsidRDefault="00AC21D1">
      <w:pPr>
        <w:rPr>
          <w:b/>
          <w:bCs/>
        </w:rPr>
      </w:pPr>
      <w:r>
        <w:rPr>
          <w:b/>
          <w:bCs/>
          <w:noProof/>
        </w:rPr>
        <w:lastRenderedPageBreak/>
        <w:drawing>
          <wp:inline distT="0" distB="0" distL="0" distR="0" wp14:anchorId="752BC284" wp14:editId="50299579">
            <wp:extent cx="5943600" cy="507301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5073015"/>
                    </a:xfrm>
                    <a:prstGeom prst="rect">
                      <a:avLst/>
                    </a:prstGeom>
                  </pic:spPr>
                </pic:pic>
              </a:graphicData>
            </a:graphic>
          </wp:inline>
        </w:drawing>
      </w:r>
    </w:p>
    <w:p w14:paraId="0714A9C9" w14:textId="3EC24642" w:rsidR="00AC21D1" w:rsidRDefault="00AC21D1">
      <w:pPr>
        <w:rPr>
          <w:b/>
          <w:bCs/>
        </w:rPr>
      </w:pPr>
    </w:p>
    <w:p w14:paraId="3E0E1B55" w14:textId="1954B290" w:rsidR="00AC21D1" w:rsidRDefault="00AC21D1">
      <w:pPr>
        <w:rPr>
          <w:b/>
          <w:bCs/>
        </w:rPr>
      </w:pPr>
      <w:r>
        <w:rPr>
          <w:b/>
          <w:bCs/>
        </w:rPr>
        <w:t xml:space="preserve">Derived Columns: Match naming conventions and create </w:t>
      </w:r>
      <w:proofErr w:type="spellStart"/>
      <w:r>
        <w:rPr>
          <w:b/>
          <w:bCs/>
        </w:rPr>
        <w:t>CustomerName</w:t>
      </w:r>
      <w:proofErr w:type="spellEnd"/>
      <w:r>
        <w:rPr>
          <w:b/>
          <w:bCs/>
        </w:rPr>
        <w:t xml:space="preserve"> as composite of </w:t>
      </w:r>
      <w:proofErr w:type="spellStart"/>
      <w:r>
        <w:rPr>
          <w:b/>
          <w:bCs/>
        </w:rPr>
        <w:t>firstname</w:t>
      </w:r>
      <w:proofErr w:type="spellEnd"/>
      <w:r>
        <w:rPr>
          <w:b/>
          <w:bCs/>
        </w:rPr>
        <w:t xml:space="preserve"> and </w:t>
      </w:r>
      <w:proofErr w:type="spellStart"/>
      <w:r>
        <w:rPr>
          <w:b/>
          <w:bCs/>
        </w:rPr>
        <w:t>lastname</w:t>
      </w:r>
      <w:proofErr w:type="spellEnd"/>
      <w:r>
        <w:rPr>
          <w:b/>
          <w:bCs/>
        </w:rPr>
        <w:t xml:space="preserve">. </w:t>
      </w:r>
    </w:p>
    <w:p w14:paraId="5DD9C9D5" w14:textId="0720CC05" w:rsidR="00AC21D1" w:rsidRDefault="00AC21D1">
      <w:pPr>
        <w:rPr>
          <w:b/>
          <w:bCs/>
        </w:rPr>
      </w:pPr>
    </w:p>
    <w:p w14:paraId="103F94EA" w14:textId="6152F9CE" w:rsidR="00AC21D1" w:rsidRDefault="00AC21D1">
      <w:pPr>
        <w:rPr>
          <w:b/>
          <w:bCs/>
        </w:rPr>
      </w:pPr>
      <w:r>
        <w:rPr>
          <w:b/>
          <w:bCs/>
          <w:noProof/>
        </w:rPr>
        <w:drawing>
          <wp:inline distT="0" distB="0" distL="0" distR="0" wp14:anchorId="3B5E4B6C" wp14:editId="32660C3B">
            <wp:extent cx="5943600" cy="1890395"/>
            <wp:effectExtent l="0" t="0" r="0" b="190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890395"/>
                    </a:xfrm>
                    <a:prstGeom prst="rect">
                      <a:avLst/>
                    </a:prstGeom>
                  </pic:spPr>
                </pic:pic>
              </a:graphicData>
            </a:graphic>
          </wp:inline>
        </w:drawing>
      </w:r>
    </w:p>
    <w:p w14:paraId="47463637" w14:textId="6B9AC8C6" w:rsidR="00AC21D1" w:rsidRDefault="00AC21D1">
      <w:pPr>
        <w:rPr>
          <w:b/>
          <w:bCs/>
        </w:rPr>
      </w:pPr>
    </w:p>
    <w:p w14:paraId="2C154A3E" w14:textId="56A62880" w:rsidR="00AC21D1" w:rsidRDefault="00AC21D1">
      <w:pPr>
        <w:rPr>
          <w:b/>
          <w:bCs/>
        </w:rPr>
      </w:pPr>
    </w:p>
    <w:p w14:paraId="4E176456" w14:textId="36FBE0F9" w:rsidR="00AC21D1" w:rsidRDefault="00AC21D1">
      <w:pPr>
        <w:rPr>
          <w:b/>
          <w:bCs/>
        </w:rPr>
      </w:pPr>
      <w:proofErr w:type="spellStart"/>
      <w:r>
        <w:rPr>
          <w:b/>
          <w:bCs/>
        </w:rPr>
        <w:lastRenderedPageBreak/>
        <w:t>FactSale</w:t>
      </w:r>
      <w:proofErr w:type="spellEnd"/>
      <w:r>
        <w:rPr>
          <w:b/>
          <w:bCs/>
        </w:rPr>
        <w:t xml:space="preserve"> – </w:t>
      </w:r>
      <w:proofErr w:type="spellStart"/>
      <w:r>
        <w:rPr>
          <w:b/>
          <w:bCs/>
        </w:rPr>
        <w:t>ProductKey</w:t>
      </w:r>
      <w:proofErr w:type="spellEnd"/>
      <w:r>
        <w:rPr>
          <w:b/>
          <w:bCs/>
        </w:rPr>
        <w:t xml:space="preserve"> looked up from </w:t>
      </w:r>
      <w:proofErr w:type="spellStart"/>
      <w:r>
        <w:rPr>
          <w:b/>
          <w:bCs/>
        </w:rPr>
        <w:t>ProductID</w:t>
      </w:r>
      <w:proofErr w:type="spellEnd"/>
      <w:r>
        <w:rPr>
          <w:b/>
          <w:bCs/>
        </w:rPr>
        <w:t xml:space="preserve"> and Source</w:t>
      </w:r>
    </w:p>
    <w:p w14:paraId="77F27B75" w14:textId="2C7730E4" w:rsidR="00AC21D1" w:rsidRDefault="00AC21D1">
      <w:pPr>
        <w:rPr>
          <w:b/>
          <w:bCs/>
        </w:rPr>
      </w:pPr>
    </w:p>
    <w:p w14:paraId="739B5831" w14:textId="01B8F289" w:rsidR="00AC21D1" w:rsidRDefault="00AC21D1">
      <w:pPr>
        <w:rPr>
          <w:b/>
          <w:bCs/>
        </w:rPr>
      </w:pPr>
      <w:proofErr w:type="spellStart"/>
      <w:r>
        <w:rPr>
          <w:b/>
          <w:bCs/>
        </w:rPr>
        <w:t>CustomerKey</w:t>
      </w:r>
      <w:proofErr w:type="spellEnd"/>
      <w:r>
        <w:rPr>
          <w:b/>
          <w:bCs/>
        </w:rPr>
        <w:t xml:space="preserve"> from </w:t>
      </w:r>
      <w:proofErr w:type="spellStart"/>
      <w:r>
        <w:rPr>
          <w:b/>
          <w:bCs/>
        </w:rPr>
        <w:t>CustomerID</w:t>
      </w:r>
      <w:proofErr w:type="spellEnd"/>
      <w:r>
        <w:rPr>
          <w:b/>
          <w:bCs/>
        </w:rPr>
        <w:t xml:space="preserve"> (ID for each company are unique, no source needed) </w:t>
      </w:r>
    </w:p>
    <w:p w14:paraId="2F3D1E47" w14:textId="56BF5F96" w:rsidR="00AC21D1" w:rsidRDefault="00AC21D1">
      <w:pPr>
        <w:rPr>
          <w:b/>
          <w:bCs/>
        </w:rPr>
      </w:pPr>
    </w:p>
    <w:p w14:paraId="06C2ED84" w14:textId="2497E01C" w:rsidR="00AC21D1" w:rsidRDefault="00AC21D1">
      <w:pPr>
        <w:rPr>
          <w:b/>
          <w:bCs/>
        </w:rPr>
      </w:pPr>
      <w:proofErr w:type="spellStart"/>
      <w:r>
        <w:rPr>
          <w:b/>
          <w:bCs/>
        </w:rPr>
        <w:t>DateKey</w:t>
      </w:r>
      <w:proofErr w:type="spellEnd"/>
      <w:r>
        <w:rPr>
          <w:b/>
          <w:bCs/>
        </w:rPr>
        <w:t xml:space="preserve"> from </w:t>
      </w:r>
      <w:proofErr w:type="spellStart"/>
      <w:r>
        <w:rPr>
          <w:b/>
          <w:bCs/>
        </w:rPr>
        <w:t>OrderDate</w:t>
      </w:r>
      <w:proofErr w:type="spellEnd"/>
    </w:p>
    <w:p w14:paraId="3D4860FE" w14:textId="77777777" w:rsidR="00AC21D1" w:rsidRDefault="00AC21D1">
      <w:pPr>
        <w:rPr>
          <w:b/>
          <w:bCs/>
        </w:rPr>
      </w:pPr>
    </w:p>
    <w:p w14:paraId="04131A21" w14:textId="56E06238" w:rsidR="00AC21D1" w:rsidRDefault="00AC21D1">
      <w:pPr>
        <w:rPr>
          <w:b/>
          <w:bCs/>
        </w:rPr>
      </w:pPr>
    </w:p>
    <w:p w14:paraId="7924F1E1" w14:textId="717D614B" w:rsidR="00AC21D1" w:rsidRDefault="00AC21D1">
      <w:pPr>
        <w:rPr>
          <w:b/>
          <w:bCs/>
        </w:rPr>
      </w:pPr>
      <w:r>
        <w:rPr>
          <w:b/>
          <w:bCs/>
          <w:noProof/>
        </w:rPr>
        <w:drawing>
          <wp:inline distT="0" distB="0" distL="0" distR="0" wp14:anchorId="767C91A0" wp14:editId="21935DDF">
            <wp:extent cx="4559300" cy="5930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4559300" cy="5930900"/>
                    </a:xfrm>
                    <a:prstGeom prst="rect">
                      <a:avLst/>
                    </a:prstGeom>
                  </pic:spPr>
                </pic:pic>
              </a:graphicData>
            </a:graphic>
          </wp:inline>
        </w:drawing>
      </w:r>
    </w:p>
    <w:p w14:paraId="720A7341" w14:textId="28F39F24" w:rsidR="00AC21D1" w:rsidRDefault="00AC21D1">
      <w:pPr>
        <w:rPr>
          <w:b/>
          <w:bCs/>
        </w:rPr>
      </w:pPr>
    </w:p>
    <w:p w14:paraId="252CE034" w14:textId="45A1E03D" w:rsidR="00AC21D1" w:rsidRDefault="00AC21D1">
      <w:pPr>
        <w:rPr>
          <w:b/>
          <w:bCs/>
        </w:rPr>
      </w:pPr>
    </w:p>
    <w:p w14:paraId="6E246A96" w14:textId="0619E1F3" w:rsidR="00AC21D1" w:rsidRDefault="00AC21D1">
      <w:pPr>
        <w:rPr>
          <w:b/>
          <w:bCs/>
        </w:rPr>
      </w:pPr>
    </w:p>
    <w:p w14:paraId="29FDD8A8" w14:textId="0A6D7369" w:rsidR="00AC21D1" w:rsidRDefault="00AC21D1">
      <w:pPr>
        <w:rPr>
          <w:b/>
          <w:bCs/>
        </w:rPr>
      </w:pPr>
    </w:p>
    <w:p w14:paraId="23F13679" w14:textId="77C383B0" w:rsidR="00AC21D1" w:rsidRDefault="00AC21D1">
      <w:pPr>
        <w:rPr>
          <w:b/>
          <w:bCs/>
        </w:rPr>
      </w:pPr>
    </w:p>
    <w:p w14:paraId="035D10A5" w14:textId="244D0776" w:rsidR="00AC21D1" w:rsidRPr="00AC21D1" w:rsidRDefault="00AC21D1">
      <w:pPr>
        <w:rPr>
          <w:b/>
          <w:bCs/>
        </w:rPr>
      </w:pPr>
      <w:r>
        <w:rPr>
          <w:b/>
          <w:bCs/>
        </w:rPr>
        <w:lastRenderedPageBreak/>
        <w:t xml:space="preserve">Derived Columns- Add Revenue, Costs, and Quantity. </w:t>
      </w:r>
    </w:p>
    <w:p w14:paraId="5CDDC29B" w14:textId="3B5478ED" w:rsidR="00AC21D1" w:rsidRDefault="00AC21D1">
      <w:pPr>
        <w:rPr>
          <w:b/>
          <w:bCs/>
        </w:rPr>
      </w:pPr>
      <w:r>
        <w:rPr>
          <w:b/>
          <w:bCs/>
          <w:noProof/>
        </w:rPr>
        <w:drawing>
          <wp:inline distT="0" distB="0" distL="0" distR="0" wp14:anchorId="32AFE05C" wp14:editId="0EFD5D5E">
            <wp:extent cx="5943600" cy="1226820"/>
            <wp:effectExtent l="0" t="0" r="0" b="5080"/>
            <wp:docPr id="16" name="Picture 1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abl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inline>
        </w:drawing>
      </w:r>
    </w:p>
    <w:p w14:paraId="5E91D981" w14:textId="1C520A39" w:rsidR="00AC21D1" w:rsidRDefault="00AC21D1">
      <w:pPr>
        <w:rPr>
          <w:b/>
          <w:bCs/>
        </w:rPr>
      </w:pPr>
    </w:p>
    <w:p w14:paraId="125EF6D0" w14:textId="77777777" w:rsidR="00AC21D1" w:rsidRPr="00AC21D1" w:rsidRDefault="00AC21D1">
      <w:pPr>
        <w:rPr>
          <w:b/>
          <w:bCs/>
        </w:rPr>
      </w:pPr>
    </w:p>
    <w:sectPr w:rsidR="00AC21D1" w:rsidRPr="00AC21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C60"/>
    <w:rsid w:val="003300CD"/>
    <w:rsid w:val="003E1C93"/>
    <w:rsid w:val="00930C60"/>
    <w:rsid w:val="009976D0"/>
    <w:rsid w:val="00AC21D1"/>
    <w:rsid w:val="00EF1E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133CF05"/>
  <w15:chartTrackingRefBased/>
  <w15:docId w15:val="{BE864AAC-0E32-2F4C-9695-F56BF6D22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10</Pages>
  <Words>571</Words>
  <Characters>3259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Frederick Herz</dc:creator>
  <cp:keywords/>
  <dc:description/>
  <cp:lastModifiedBy>Gabriel Frederick Herz</cp:lastModifiedBy>
  <cp:revision>3</cp:revision>
  <dcterms:created xsi:type="dcterms:W3CDTF">2023-01-19T20:27:00Z</dcterms:created>
  <dcterms:modified xsi:type="dcterms:W3CDTF">2023-01-19T20:59:00Z</dcterms:modified>
</cp:coreProperties>
</file>